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C9" w:rsidRDefault="003112E1" w:rsidP="00C06517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327C9" w:rsidRDefault="003112E1" w:rsidP="00C06517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Адыгея</w:t>
      </w:r>
    </w:p>
    <w:p w:rsidR="009327C9" w:rsidRDefault="003112E1" w:rsidP="00C06517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327C9" w:rsidRDefault="003112E1" w:rsidP="00C06517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01.07.2023</w:t>
      </w:r>
    </w:p>
    <w:p w:rsidR="009327C9" w:rsidRDefault="003112E1" w:rsidP="00C06517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Глава подразделения Сланко Д.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Сланко Дилара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 Богославцева Надежда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8. Кузьменко Сергей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9. Ковальчук Татьяна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10. Гончарова Оксана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11. Сагач Людмила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14. Кузьменко Марина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15. Богославцева Наталья 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16. Ильбитенко Александр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18. Чениб Зейнаб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22. Беретарь Рита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24. Калачёва Ирина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26. Терзьян Ольга</w:t>
      </w:r>
    </w:p>
    <w:p w:rsidR="009327C9" w:rsidRDefault="003112E1" w:rsidP="00C0651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28. Божинская Дариет</w:t>
      </w: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Глава подразделения Сланко Дилара. Возжигаемся. Входим в План Синтеза Совета ИВО, в цельность Совета ИВО, в ИВДИВО. Возжигаемся Статью Аватара ИВДИВО Адыгея. Переходим в зал ИВДИВО 41 архетипа. Переходим в зал ИВО 41 архетипа. Входим в Совет ИВО. Возжигаемся Статью ИВО.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Аватаресса ИВО ВАС ИВО Кузьмина Валентина. Рекомендации с 64 Синтеза ИВО, ведущая Сердюк О.</w:t>
      </w:r>
      <w:r w:rsidR="00C06517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Проведение 5 практики-тренинга 64 Синтеза ИВО «Сингулярность ИВДИВО».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Сланко Д. Отец сказал запустить новый курс Посвящённого. Нам нужен первый курс. В Яблоновском и надо поддержать курс в Майкопе.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Кузьменко Марина. С начала учебного года надо утвердить финансовый план и план распределения Обменного огня. Практика преображения Головерсума на новое выражение октавно-метагалактически и Головерсума Отца-Человека-Субъекта ИВДИВО-октавно-метагалактически-планетарного масштаба.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Сланко Д. Подавайте заявки на Совет выступления по организации 15-20 минут.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Сланко Д. Практика завершения Совета ИВО.</w:t>
      </w: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327C9" w:rsidRDefault="00C0651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3112E1">
        <w:rPr>
          <w:rFonts w:ascii="Times New Roman" w:hAnsi="Times New Roman" w:cs="Times New Roman"/>
          <w:color w:val="000000"/>
          <w:sz w:val="24"/>
        </w:rPr>
        <w:t>Редакционная команда для рекламы и баннера: Анчёкова М., Кузьменко С., Ильбитенко А., Сланко Д.</w:t>
      </w:r>
    </w:p>
    <w:p w:rsidR="009327C9" w:rsidRDefault="00C0651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3112E1">
        <w:rPr>
          <w:rFonts w:ascii="Times New Roman" w:hAnsi="Times New Roman" w:cs="Times New Roman"/>
          <w:color w:val="000000"/>
          <w:sz w:val="24"/>
        </w:rPr>
        <w:t>. Советом ИВО финплан принят.</w:t>
      </w:r>
    </w:p>
    <w:p w:rsidR="009327C9" w:rsidRDefault="00C0651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3112E1">
        <w:rPr>
          <w:rFonts w:ascii="Times New Roman" w:hAnsi="Times New Roman" w:cs="Times New Roman"/>
          <w:color w:val="000000"/>
          <w:sz w:val="24"/>
        </w:rPr>
        <w:t>. Кузьменко Марина. План распределения Обменного огня опубликую в чате.</w:t>
      </w: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Голосования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Кузьменко М. Голосуем за финплан. За – 12. Против – 1. Воздержались – 2.</w:t>
      </w:r>
    </w:p>
    <w:p w:rsidR="009327C9" w:rsidRDefault="003112E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p w:rsidR="00295576" w:rsidRDefault="00295576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95576" w:rsidRDefault="00295576" w:rsidP="0029557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Совета ИВО 10.07.2023 г. </w:t>
      </w:r>
    </w:p>
    <w:p w:rsidR="00295576" w:rsidRDefault="00295576" w:rsidP="002955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подразделения ИВДИВО Адыгея (онлайн)</w:t>
      </w:r>
    </w:p>
    <w:tbl>
      <w:tblPr>
        <w:tblW w:w="0" w:type="auto"/>
        <w:tblInd w:w="522" w:type="dxa"/>
        <w:tblLook w:val="0000" w:firstRow="0" w:lastRow="0" w:firstColumn="0" w:lastColumn="0" w:noHBand="0" w:noVBand="0"/>
      </w:tblPr>
      <w:tblGrid>
        <w:gridCol w:w="4503"/>
        <w:gridCol w:w="4110"/>
      </w:tblGrid>
      <w:tr w:rsidR="00295576" w:rsidTr="002F0B36">
        <w:tc>
          <w:tcPr>
            <w:tcW w:w="4503" w:type="dxa"/>
          </w:tcPr>
          <w:p w:rsidR="00295576" w:rsidRDefault="00295576" w:rsidP="002F0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Присутствовали 16 Аватаров/Аватаресс:</w:t>
            </w:r>
          </w:p>
        </w:tc>
        <w:tc>
          <w:tcPr>
            <w:tcW w:w="4110" w:type="dxa"/>
          </w:tcPr>
          <w:p w:rsidR="00295576" w:rsidRDefault="00295576" w:rsidP="002F0B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576" w:rsidTr="002F0B36">
        <w:tc>
          <w:tcPr>
            <w:tcW w:w="4503" w:type="dxa"/>
          </w:tcPr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Сланко Д.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Конакова Н.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Бакланова Н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В.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Арушанян Р.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С.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Т.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О.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Сагач Л.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Хачатурова Р.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М.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Ильбитенко А.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Чениб З.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Калачёва И.</w:t>
            </w:r>
          </w:p>
          <w:p w:rsidR="00295576" w:rsidRDefault="00295576" w:rsidP="0029557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Л.</w:t>
            </w:r>
          </w:p>
          <w:p w:rsidR="00295576" w:rsidRDefault="00295576" w:rsidP="002F0B36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95576" w:rsidRDefault="00295576" w:rsidP="002F0B3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5576" w:rsidRDefault="00295576" w:rsidP="00295576">
      <w:pPr>
        <w:pStyle w:val="Heading2"/>
        <w:numPr>
          <w:ilvl w:val="0"/>
          <w:numId w:val="0"/>
        </w:numPr>
        <w:tabs>
          <w:tab w:val="clear" w:pos="1080"/>
        </w:tabs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295576" w:rsidRDefault="00295576" w:rsidP="00295576">
      <w:pPr>
        <w:pStyle w:val="a3"/>
        <w:numPr>
          <w:ilvl w:val="3"/>
          <w:numId w:val="2"/>
        </w:numPr>
        <w:tabs>
          <w:tab w:val="clear" w:pos="1800"/>
        </w:tabs>
        <w:spacing w:after="0"/>
        <w:ind w:left="0" w:firstLine="709"/>
        <w:rPr>
          <w:bCs/>
          <w:lang w:val="ru-RU"/>
        </w:rPr>
      </w:pPr>
      <w:r>
        <w:rPr>
          <w:bCs/>
          <w:lang w:val="ru-RU"/>
        </w:rPr>
        <w:t>Сланко Дилара. Практика вхождения в Совет ИВО.</w:t>
      </w:r>
    </w:p>
    <w:p w:rsidR="00295576" w:rsidRDefault="00295576" w:rsidP="00295576">
      <w:pPr>
        <w:pStyle w:val="a3"/>
        <w:numPr>
          <w:ilvl w:val="3"/>
          <w:numId w:val="2"/>
        </w:numPr>
        <w:tabs>
          <w:tab w:val="clear" w:pos="1800"/>
        </w:tabs>
        <w:spacing w:after="0"/>
        <w:ind w:left="0" w:right="-1" w:firstLine="709"/>
        <w:jc w:val="both"/>
        <w:rPr>
          <w:rFonts w:eastAsia="Calibri"/>
          <w:lang w:val="ru-RU"/>
        </w:rPr>
      </w:pPr>
      <w:r>
        <w:rPr>
          <w:bCs/>
          <w:lang w:val="ru-RU"/>
        </w:rPr>
        <w:t xml:space="preserve">Кузьменко Марина. Обсуждение и принятие пунктов </w:t>
      </w:r>
      <w:r>
        <w:rPr>
          <w:lang w:val="ru-RU"/>
        </w:rPr>
        <w:t>Плана распределения Обменного Огня подразделения ИВДИВО Адыгея на 2023-2024 Служебный год: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Реализация и разработанность Проектами ИВДИВО Компетентными команды подразделения ИВДИВО Адыгея.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Развитие Метагалактического Центра Адыгея мероприятиями активной деятельности жизнью граждан.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разработку Части Логика ИВО.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разработку организации ИВДИВО-Октавно-Метагалактическо-Планетарные Имперско-Цивилизационные ИВДИВО-полисы Отца-Человек-Субъекта ИВО.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Проработка ШЭПС.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Развитие Архетипами Материи и новыми проектами ракурсом ШЭПС.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Проработка всех курсов Синтеза проходящих на территории ИВДИВО Адыгея ракурсом онлайн занятий и физически в офисах.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увеличение команды Ипостасей первого ИВДИВО курса в подразделение ИВДИВО Адыгея.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Условия поддержки 2 курса МФЧС на территории ИВДИВО Адыгея и издания книг МФЧС.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Условия 3 курса МФЧС на территории ИВДИВО Адыгея.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Условия Детского курса МФЧС на территории ИВДИВО Адыгея.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Условия Гражданского Синтеза на территории ИВДИВО Адыгея.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Развитие авиасообщения на территории подразделения ИВДИВО Адыгея строительством современного гражданского аэропорта.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Развитие доступной технологичной среды системы здравоохранения для каждого.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Строительство современного железнодорожного сообщения цельностью всей территории подразделения ИВДИВО Адыгея.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Территория подразделения ИВДИВО Адыгея </w:t>
      </w:r>
      <w:r>
        <w:rPr>
          <w:rFonts w:ascii="Times New Roman" w:hAnsi="Times New Roman" w:cs="Times New Roman"/>
          <w:szCs w:val="24"/>
        </w:rPr>
        <w:softHyphen/>
        <w:t>- доступный инновационный туризм для семьи и для каждого.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ИВДИВО Адыгея территории высокого качества жизни населения с высоким уровнем финансового обеспечения каждого.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Проведение праздников компетентными ИВДИВО для граждан подразделения ИВДИВО Адыгея.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Строительство и развитие центров инновационного образования и спортивной подготовки детей и подростков на территории ИВДИВО Адыгея.</w:t>
      </w:r>
    </w:p>
    <w:p w:rsidR="00295576" w:rsidRDefault="00295576" w:rsidP="00295576">
      <w:pPr>
        <w:pStyle w:val="a5"/>
        <w:numPr>
          <w:ilvl w:val="0"/>
          <w:numId w:val="3"/>
        </w:numPr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Подготовка и проведение регионального съезда ИВДИВО Адыгея 2023 года.</w:t>
      </w:r>
    </w:p>
    <w:p w:rsidR="00295576" w:rsidRDefault="00295576" w:rsidP="00295576">
      <w:pPr>
        <w:pStyle w:val="a5"/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Хачатурова Рита. Давайте добавим: энергопотенциальное, экономическое, научное, технологическое, логистическое, парадигмальное, инновационное, производственное развитие территории подразделения ИВДИВО Адыгея.</w:t>
      </w:r>
    </w:p>
    <w:p w:rsidR="00295576" w:rsidRDefault="00295576" w:rsidP="00295576">
      <w:pPr>
        <w:pStyle w:val="a5"/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Сланко Д. Адыгея – экологическая территория здоровья и туризма. Предприятия экологического созидания территории.</w:t>
      </w:r>
    </w:p>
    <w:p w:rsidR="00295576" w:rsidRDefault="00295576" w:rsidP="00295576">
      <w:pPr>
        <w:pStyle w:val="a5"/>
        <w:suppressAutoHyphens w:val="0"/>
        <w:spacing w:after="160"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Хачатурова Р. Привлекательность территории для освоения госбюджета России.</w:t>
      </w:r>
    </w:p>
    <w:p w:rsidR="00295576" w:rsidRDefault="00295576" w:rsidP="00295576">
      <w:pPr>
        <w:pStyle w:val="a5"/>
        <w:suppressAutoHyphens w:val="0"/>
        <w:spacing w:after="160" w:line="25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Кузьменко Сергей. На приобретение офиса.</w:t>
      </w:r>
    </w:p>
    <w:p w:rsidR="00295576" w:rsidRDefault="00295576" w:rsidP="00295576">
      <w:pPr>
        <w:pStyle w:val="a5"/>
        <w:suppressAutoHyphens w:val="0"/>
        <w:spacing w:after="160" w:line="25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Кузьмина Валентина. Приобретение офисов для реализации проектов и программ МЦ и представительства ПП «Мир России».</w:t>
      </w:r>
    </w:p>
    <w:p w:rsidR="00295576" w:rsidRDefault="00295576" w:rsidP="00295576">
      <w:pPr>
        <w:pStyle w:val="a5"/>
        <w:suppressAutoHyphens w:val="0"/>
        <w:spacing w:after="160" w:line="25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Кузьменко М. Какая процентовка?</w:t>
      </w:r>
    </w:p>
    <w:p w:rsidR="00295576" w:rsidRPr="000934CA" w:rsidRDefault="00295576" w:rsidP="00295576">
      <w:pPr>
        <w:pStyle w:val="a3"/>
        <w:numPr>
          <w:ilvl w:val="3"/>
          <w:numId w:val="2"/>
        </w:numPr>
        <w:tabs>
          <w:tab w:val="clear" w:pos="1800"/>
        </w:tabs>
        <w:spacing w:after="0"/>
        <w:ind w:left="0" w:firstLine="709"/>
        <w:jc w:val="both"/>
        <w:rPr>
          <w:b/>
          <w:bCs/>
          <w:lang w:val="ru-RU"/>
        </w:rPr>
      </w:pPr>
      <w:r w:rsidRPr="000934CA">
        <w:rPr>
          <w:lang w:val="ru-RU"/>
        </w:rPr>
        <w:t xml:space="preserve">Сланко Д. </w:t>
      </w:r>
      <w:r w:rsidRPr="000934CA">
        <w:rPr>
          <w:bCs/>
          <w:lang w:val="ru-RU"/>
        </w:rPr>
        <w:t>Входим в выявление всего необходимого для развития подразделения. Входим в состояние вдохновлённости на дело. Входим в ДК для выражения Организаций служения. Отдых закончился. Стимулировать должны сами себя. Д.б. рост. Что-то сделать на пике своих возможностей. Выразить индивидуальность, служа Отцу. Стяжаем рост Аватара\Аватарессы ИВО, входим в разработку стандартов ИВДИВО, в сверхкультуру подразделения, в план Синтеза, Части, территории. Задача – впустить человечество в служение на территории. Стяжаем рост управленца по ДК. Переходим к Ядру ИВДИВО в 64 архетип. Стяжаем Аватарский Синтез ИВО, Аватарский огонь ИВО в реализации ДК. Возжигаемся Целью, Задачей, Устремлением каждого из нас и Целью, Задачей, Устремлением подразделения, синтезируя с Целью, Задачей, Устремлением ИВДИВО. У КХ стяжаем перспективное служение на год. У ИВО стяжаем Синтез ИВО.</w:t>
      </w:r>
    </w:p>
    <w:p w:rsidR="00295576" w:rsidRDefault="00295576" w:rsidP="00295576">
      <w:pPr>
        <w:pStyle w:val="a3"/>
        <w:spacing w:after="0"/>
        <w:ind w:left="709"/>
        <w:rPr>
          <w:bCs/>
          <w:lang w:val="ru-RU"/>
        </w:rPr>
      </w:pPr>
    </w:p>
    <w:p w:rsidR="00295576" w:rsidRDefault="00295576" w:rsidP="00295576">
      <w:pPr>
        <w:pStyle w:val="a3"/>
        <w:spacing w:after="0"/>
        <w:ind w:left="709"/>
        <w:rPr>
          <w:b/>
          <w:bCs/>
          <w:lang w:val="ru-RU"/>
        </w:rPr>
      </w:pPr>
      <w:r>
        <w:rPr>
          <w:b/>
          <w:bCs/>
          <w:lang w:val="ru-RU"/>
        </w:rPr>
        <w:t xml:space="preserve">Решения: </w:t>
      </w:r>
    </w:p>
    <w:p w:rsidR="00295576" w:rsidRPr="00295576" w:rsidRDefault="00295576" w:rsidP="00295576">
      <w:pPr>
        <w:numPr>
          <w:ilvl w:val="4"/>
          <w:numId w:val="2"/>
        </w:numPr>
        <w:tabs>
          <w:tab w:val="clear" w:pos="21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576">
        <w:rPr>
          <w:rFonts w:ascii="Times New Roman" w:hAnsi="Times New Roman" w:cs="Times New Roman"/>
          <w:sz w:val="24"/>
          <w:szCs w:val="24"/>
        </w:rPr>
        <w:t xml:space="preserve">Оформить План распределения Обменного Огня подразделения ИВДИВО Адыгея </w:t>
      </w:r>
      <w:r w:rsidRPr="00295576">
        <w:rPr>
          <w:sz w:val="24"/>
          <w:szCs w:val="24"/>
        </w:rPr>
        <w:t xml:space="preserve">на </w:t>
      </w:r>
      <w:r w:rsidRPr="00295576">
        <w:rPr>
          <w:rFonts w:ascii="Times New Roman" w:hAnsi="Times New Roman" w:cs="Times New Roman"/>
          <w:sz w:val="24"/>
          <w:szCs w:val="24"/>
        </w:rPr>
        <w:t>2023-2024 Служебный год, выслать всем и проголосовать в чате.</w:t>
      </w:r>
    </w:p>
    <w:p w:rsidR="00295576" w:rsidRPr="00295576" w:rsidRDefault="00295576" w:rsidP="00295576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95576" w:rsidRDefault="00295576" w:rsidP="00295576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 ИВДИВО-секретарь Кузьмина В.Р.</w:t>
      </w:r>
    </w:p>
    <w:p w:rsidR="00295576" w:rsidRDefault="00295576" w:rsidP="00295576">
      <w:pPr>
        <w:tabs>
          <w:tab w:val="left" w:pos="1002"/>
        </w:tabs>
        <w:wordWrap w:val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подразделения ИВДИВО Адыгея Сланко Д.</w:t>
      </w:r>
    </w:p>
    <w:p w:rsidR="00295576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295576" w:rsidRPr="00295576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95576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95576" w:rsidRPr="00295576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295576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Адыгея</w:t>
      </w:r>
    </w:p>
    <w:p w:rsidR="00295576" w:rsidRPr="00295576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295576">
        <w:rPr>
          <w:rFonts w:ascii="Times New Roman" w:hAnsi="Times New Roman" w:cs="Times New Roman"/>
          <w:b/>
          <w:color w:val="223E86"/>
          <w:sz w:val="28"/>
          <w:szCs w:val="28"/>
        </w:rPr>
        <w:t>Совет ИВО (онлайн)</w:t>
      </w:r>
    </w:p>
    <w:p w:rsidR="00295576" w:rsidRPr="000934CA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 w:rsidRPr="000934CA">
        <w:rPr>
          <w:rFonts w:ascii="Times New Roman" w:hAnsi="Times New Roman" w:cs="Times New Roman"/>
          <w:b/>
          <w:color w:val="101010"/>
          <w:sz w:val="28"/>
        </w:rPr>
        <w:t>Протокол Совета от 17.07.2023</w:t>
      </w:r>
    </w:p>
    <w:p w:rsidR="00295576" w:rsidRPr="000934CA" w:rsidRDefault="00295576" w:rsidP="00295576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Глава подразделения ИВДИВО Адыгея СланкоД.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1. 1. Сланко Дилара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 xml:space="preserve">3. 3. </w:t>
      </w:r>
      <w:r>
        <w:rPr>
          <w:rFonts w:ascii="Times New Roman" w:hAnsi="Times New Roman" w:cs="Times New Roman"/>
          <w:color w:val="000000"/>
          <w:sz w:val="24"/>
        </w:rPr>
        <w:t>Бакланова Надежда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4. 6. Арушанян Ритта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5. 7. Богославцева Надежда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6. 8. Кузьменко Сергей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7. 9. Ковальчук Татьяна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lastRenderedPageBreak/>
        <w:t>8. 10. Гончарова Оксана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9. 13. Хачатурова Маргарита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10. 14. Кузьменко Марина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 xml:space="preserve">11. 15. Богославцева Наталья 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12. 16. Ильбитенко Александр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13. 17 Королёва Любовь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14. 21. Богославцев Виктор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15. 22. Беретарь Рита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16. 27. Васильченко Людмила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17. 28. Божинская Дариет</w:t>
      </w:r>
    </w:p>
    <w:p w:rsidR="00295576" w:rsidRPr="000934CA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95576" w:rsidRPr="000934CA" w:rsidRDefault="00295576" w:rsidP="00295576">
      <w:pPr>
        <w:rPr>
          <w:rFonts w:ascii="Times New Roman" w:hAnsi="Times New Roman" w:cs="Times New Roman"/>
          <w:b/>
          <w:color w:val="000000"/>
          <w:sz w:val="32"/>
        </w:rPr>
      </w:pPr>
      <w:r w:rsidRPr="000934CA"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95576" w:rsidRPr="000934CA" w:rsidRDefault="00295576" w:rsidP="00295576">
      <w:pPr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1. Сланко Дилара. Практика вхождения в обновлённый состав подразделения ИВДИВО Адыгея.</w:t>
      </w:r>
    </w:p>
    <w:p w:rsidR="00295576" w:rsidRPr="000934CA" w:rsidRDefault="00295576" w:rsidP="00295576">
      <w:pPr>
        <w:rPr>
          <w:rFonts w:ascii="Times New Roman" w:hAnsi="Times New Roman" w:cs="Times New Roman"/>
          <w:b/>
          <w:color w:val="000000"/>
          <w:sz w:val="32"/>
        </w:rPr>
      </w:pPr>
      <w:r w:rsidRPr="000934CA"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95576" w:rsidRPr="000934CA" w:rsidRDefault="00295576" w:rsidP="00295576">
      <w:pPr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 xml:space="preserve">1. Подавать заявки для выступления на Совете ИВО. </w:t>
      </w:r>
    </w:p>
    <w:p w:rsidR="00295576" w:rsidRPr="000934CA" w:rsidRDefault="00295576" w:rsidP="00295576">
      <w:pPr>
        <w:rPr>
          <w:rFonts w:ascii="Times New Roman" w:hAnsi="Times New Roman" w:cs="Times New Roman"/>
          <w:color w:val="000000"/>
          <w:sz w:val="24"/>
        </w:rPr>
      </w:pPr>
      <w:r w:rsidRPr="000934CA">
        <w:rPr>
          <w:rFonts w:ascii="Times New Roman" w:hAnsi="Times New Roman" w:cs="Times New Roman"/>
          <w:color w:val="000000"/>
          <w:sz w:val="24"/>
        </w:rPr>
        <w:t>2. Совет будет 4 раза в месяц пока нет 32 Аватаров Организаций.</w:t>
      </w:r>
    </w:p>
    <w:p w:rsidR="00295576" w:rsidRDefault="00295576" w:rsidP="0029557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p w:rsidR="00295576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:rsidR="00295576" w:rsidRPr="00295576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95576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95576" w:rsidRPr="00295576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295576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Адыгея</w:t>
      </w:r>
    </w:p>
    <w:p w:rsidR="00295576" w:rsidRPr="00295576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295576">
        <w:rPr>
          <w:rFonts w:ascii="Times New Roman" w:hAnsi="Times New Roman" w:cs="Times New Roman"/>
          <w:b/>
          <w:color w:val="223E86"/>
          <w:sz w:val="28"/>
          <w:szCs w:val="28"/>
        </w:rPr>
        <w:t>Совет ИВО (онлайн)</w:t>
      </w:r>
    </w:p>
    <w:p w:rsidR="00295576" w:rsidRDefault="00295576" w:rsidP="00295576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26.07.2023</w:t>
      </w:r>
    </w:p>
    <w:p w:rsidR="00295576" w:rsidRDefault="00295576" w:rsidP="0029557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Глава подразделения ИВДИВО Адыгея СланкоД.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Сланко Дилара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 Кузьменко Сергей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8. Ковальчук Татьяна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9. Хачатурова Маргарита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10. Гончарова Оксана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12. Денисова Елена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13. Богославцева Надежда 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14. Кузьменко Марина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15. Богославцева Наталья 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17 Королёва Любовь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18. Чениб Зейнаб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21. Богославцев Виктор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24. Калачёва Ирина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25. Бакиев Марат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26. Терзьян Ольга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28. Божинская Дариет</w:t>
      </w:r>
    </w:p>
    <w:p w:rsidR="00295576" w:rsidRDefault="00295576" w:rsidP="0029557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95576" w:rsidRDefault="00295576" w:rsidP="0029557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95576" w:rsidRDefault="00295576" w:rsidP="002955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Сланко Дилара. Практика вхождения в Совет ИВО.</w:t>
      </w:r>
    </w:p>
    <w:p w:rsidR="00295576" w:rsidRDefault="00295576" w:rsidP="00295576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Конакова Наталья. Практика 4. 75 Синтез ИВО Иркутск 22-23 июля 2023.</w:t>
      </w:r>
    </w:p>
    <w:p w:rsidR="00295576" w:rsidRDefault="00295576" w:rsidP="00295576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Кузьменко Сергей. Практика разработки 26 организации ИВДИВО-октавно-метагалактическо-планетарной Информации и Синтеза Частностей Отец-Человек-Субъекта ИВО АС Юлия ИВАС Кут Хуми, Метагалактического Агентства Информации подразделения ИВДИВО Адыгеи для граждан Адыгеи.</w:t>
      </w:r>
    </w:p>
    <w:p w:rsidR="00295576" w:rsidRDefault="00295576" w:rsidP="00295576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Сланко Дилара. В 41 архетипе проверяем свою возожжённость. Просим ИВО возжечь каждого из нас своей Волей. И входим в Волю ИВО. Включаемся и усваиваем всё, что даёт Отец. Прокаляемся Пламенем ИВО и КХ. В каждом включается План Синтеза. Переходим в Куб Синтеза кабинета каждого из нас. Просим ИВО поддержку Синтезом ИВО, сливаемся с ИВО, чтобы Синтез ИВО стал в Ядре ДК каждого из нас. И начинаем эманировать Синтез ИВО физически итогами Совета ИВО в оболочку среды организации каждого из нас.</w:t>
      </w:r>
    </w:p>
    <w:p w:rsidR="00295576" w:rsidRDefault="00295576" w:rsidP="00295576">
      <w:pPr>
        <w:rPr>
          <w:rFonts w:ascii="Times New Roman" w:hAnsi="Times New Roman" w:cs="Times New Roman"/>
          <w:color w:val="000000"/>
          <w:sz w:val="24"/>
        </w:rPr>
      </w:pPr>
    </w:p>
    <w:p w:rsidR="00295576" w:rsidRDefault="00295576" w:rsidP="0029557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p w:rsidR="00295576" w:rsidRDefault="00295576" w:rsidP="00295576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95576" w:rsidRDefault="00295576" w:rsidP="00295576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29557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03" w:rsidRDefault="00DD5E03">
      <w:pPr>
        <w:spacing w:line="240" w:lineRule="auto"/>
      </w:pPr>
      <w:r>
        <w:separator/>
      </w:r>
    </w:p>
  </w:endnote>
  <w:endnote w:type="continuationSeparator" w:id="0">
    <w:p w:rsidR="00DD5E03" w:rsidRDefault="00DD5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03" w:rsidRDefault="00DD5E03">
      <w:pPr>
        <w:spacing w:after="0"/>
      </w:pPr>
      <w:r>
        <w:separator/>
      </w:r>
    </w:p>
  </w:footnote>
  <w:footnote w:type="continuationSeparator" w:id="0">
    <w:p w:rsidR="00DD5E03" w:rsidRDefault="00DD5E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1C0"/>
    <w:multiLevelType w:val="multilevel"/>
    <w:tmpl w:val="1058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25AF"/>
    <w:multiLevelType w:val="multilevel"/>
    <w:tmpl w:val="4BC625A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D12E42"/>
    <w:multiLevelType w:val="multilevel"/>
    <w:tmpl w:val="75D1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6C"/>
    <w:rsid w:val="00287D4F"/>
    <w:rsid w:val="00295576"/>
    <w:rsid w:val="003112E1"/>
    <w:rsid w:val="00391D6C"/>
    <w:rsid w:val="006A18AB"/>
    <w:rsid w:val="009327C9"/>
    <w:rsid w:val="00962F29"/>
    <w:rsid w:val="00C06517"/>
    <w:rsid w:val="00DD5E03"/>
    <w:rsid w:val="314B7B35"/>
    <w:rsid w:val="457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20A3"/>
  <w15:docId w15:val="{4F445B36-179E-4E71-9C0C-155D4A3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5576"/>
    <w:pPr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295576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295576"/>
    <w:pPr>
      <w:suppressAutoHyphens/>
      <w:spacing w:after="200" w:line="276" w:lineRule="auto"/>
      <w:ind w:left="720"/>
      <w:contextualSpacing/>
    </w:pPr>
    <w:rPr>
      <w:rFonts w:ascii="Liberation Serif" w:eastAsia="Times New Roman" w:hAnsi="Liberation Serif" w:cs="Lohit Devanagari"/>
      <w:kern w:val="2"/>
      <w:sz w:val="24"/>
      <w:lang w:eastAsia="zh-CN" w:bidi="hi-IN"/>
    </w:rPr>
  </w:style>
  <w:style w:type="paragraph" w:customStyle="1" w:styleId="Heading2">
    <w:name w:val="Heading 2"/>
    <w:basedOn w:val="a"/>
    <w:next w:val="a3"/>
    <w:qFormat/>
    <w:rsid w:val="00295576"/>
    <w:pPr>
      <w:keepNext/>
      <w:numPr>
        <w:ilvl w:val="1"/>
        <w:numId w:val="1"/>
      </w:numPr>
      <w:tabs>
        <w:tab w:val="left" w:pos="1080"/>
      </w:tabs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2023-10-15T00:09:00Z</cp:lastPrinted>
  <dcterms:created xsi:type="dcterms:W3CDTF">2023-09-12T19:26:00Z</dcterms:created>
  <dcterms:modified xsi:type="dcterms:W3CDTF">2023-11-23T18:17:00Z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E1BD60D736924B29A4B3FC7AC2E32632_13</vt:lpwstr>
  </property>
</Properties>
</file>